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line="280"/>
        <w:jc w:val="center"/>
      </w:pPr>
      <w:r>
        <w:rPr>
          <w:rFonts w:ascii="Yu Gothic" w:cs="Yu Gothic" w:eastAsia="Yu Gothic" w:hAnsi="Yu Gothic"/>
          <w:b/>
          <w:bCs/>
          <w:sz w:val="32"/>
          <w:szCs w:val="32"/>
        </w:rPr>
        <w:t xml:space="preserve">職 務 経 歴 書</w:t>
      </w:r>
    </w:p>
    <w:p>
      <w:pPr>
        <w:spacing w:after="240" w:before="0" w:line="280"/>
        <w:jc w:val="right"/>
      </w:pPr>
      <w:r>
        <w:rPr>
          <w:rFonts w:ascii="Yu Gothic" w:cs="Yu Gothic" w:eastAsia="Yu Gothic" w:hAnsi="Yu Gothic"/>
          <w:sz w:val="19"/>
          <w:szCs w:val="19"/>
        </w:rPr>
        <w:t xml:space="preserve">2026年◯月◯日現在　　氏名：　　　　　　　　　　</w:t>
      </w:r>
    </w:p>
    <w:p>
      <w:pPr>
        <w:pBdr>
          <w:bottom w:val="single" w:color="333333" w:sz="12" w:space="3"/>
        </w:pBdr>
        <w:spacing w:after="120" w:before="260"/>
      </w:pPr>
      <w:r>
        <w:rPr>
          <w:rFonts w:ascii="Yu Gothic" w:cs="Yu Gothic" w:eastAsia="Yu Gothic" w:hAnsi="Yu Gothic"/>
          <w:b/>
          <w:bCs/>
          <w:sz w:val="24"/>
          <w:szCs w:val="24"/>
        </w:rPr>
        <w:t xml:space="preserve">■ 職務要約</w:t>
      </w:r>
    </w:p>
    <w:p>
      <w:pPr>
        <w:spacing w:after="80" w:before="0" w:line="280"/>
      </w:pPr>
      <w:r>
        <w:rPr>
          <w:rFonts w:ascii="Yu Gothic" w:cs="Yu Gothic" w:eastAsia="Yu Gothic" w:hAnsi="Yu Gothic"/>
          <w:color w:val="808080"/>
          <w:sz w:val="18"/>
          <w:szCs w:val="18"/>
        </w:rPr>
        <w:t xml:space="preserve">※採用担当が最初に読み、選考管理表に転記されるのはここです。3〜5行、応募先ごとに書き換えてください。</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9639"/>
      </w:tblGrid>
      <w:tr>
        <w:tc>
          <w:tcPr>
            <w:tcW w:type="dxa" w:w="96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（記入例）</w:t>
            </w:r>
          </w:p>
          <w:p>
            <w:pPr>
              <w:spacing w:after="80" w:before="0" w:line="280"/>
            </w:pPr>
            <w:r>
              <w:rPr>
                <w:rFonts w:ascii="Yu Gothic" w:cs="Yu Gothic" w:eastAsia="Yu Gothic" w:hAnsi="Yu Gothic"/>
                <w:sz w:val="20"/>
                <w:szCs w:val="20"/>
              </w:rPr>
              <w:t xml:space="preserve">人事領域で◯年、うち人事システムの導入・運用を◯年担当しています。事業会社の人事部門と情報システム部門の双方を経験し、制度設計から要件定義、ベンダー選定、稼働後の運用定着までを一貫して担当してきました。直近では従業員◯,◯◯◯名規模の人事システム刷新プロジェクトにPMとして参画し、予算◯億円・関係部署◯部門の調整を行いながら、計画どおりの稼働を実現しています。</w:t>
            </w:r>
          </w:p>
          <w:p>
            <w:pPr>
              <w:spacing w:after="80" w:before="0" w:line="280"/>
            </w:pPr>
            <w:r>
              <w:rPr>
                <w:rFonts w:ascii="Yu Gothic" w:cs="Yu Gothic" w:eastAsia="Yu Gothic" w:hAnsi="Yu Gothic"/>
                <w:sz w:val="20"/>
                <w:szCs w:val="20"/>
              </w:rPr>
              <w:t xml:space="preserve">貴社の◯◯◯◯（求人要件から引用）において、導入する側と使う側の両方を理解した推進役として貢献できると考えています。</w:t>
            </w:r>
          </w:p>
        </w:tc>
      </w:tr>
    </w:tbl>
    <w:p>
      <w:pPr>
        <w:spacing w:after="200" w:before="0" w:line="280"/>
      </w:pPr>
      <w:r>
        <w:rPr>
          <w:rFonts w:ascii="Yu Gothic" w:cs="Yu Gothic" w:eastAsia="Yu Gothic" w:hAnsi="Yu Gothic"/>
          <w:sz w:val="20"/>
          <w:szCs w:val="20"/>
        </w:rPr>
        <w:t xml:space="preserve"/>
      </w:r>
    </w:p>
    <w:p>
      <w:pPr>
        <w:pBdr>
          <w:bottom w:val="single" w:color="333333" w:sz="12" w:space="3"/>
        </w:pBdr>
        <w:spacing w:after="120" w:before="260"/>
      </w:pPr>
      <w:r>
        <w:rPr>
          <w:rFonts w:ascii="Yu Gothic" w:cs="Yu Gothic" w:eastAsia="Yu Gothic" w:hAnsi="Yu Gothic"/>
          <w:b/>
          <w:bCs/>
          <w:sz w:val="24"/>
          <w:szCs w:val="24"/>
        </w:rPr>
        <w:t xml:space="preserve">■ 活かせる経験・知識・スキル</w:t>
      </w:r>
    </w:p>
    <w:p>
      <w:pPr>
        <w:spacing w:after="80" w:before="0" w:line="280"/>
      </w:pPr>
      <w:r>
        <w:rPr>
          <w:rFonts w:ascii="Yu Gothic" w:cs="Yu Gothic" w:eastAsia="Yu Gothic" w:hAnsi="Yu Gothic"/>
          <w:color w:val="808080"/>
          <w:sz w:val="18"/>
          <w:szCs w:val="18"/>
        </w:rPr>
        <w:t xml:space="preserve">※応募先の求人要件と重なるものを上に置きます。関係のない資格を並べると焦点がぼやけます。</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2400"/>
        <w:gridCol w:w="7239"/>
      </w:tblGrid>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区分</w:t>
            </w:r>
          </w:p>
        </w:tc>
        <w:tc>
          <w:tcPr>
            <w:tcW w:type="dxa" w:w="7239"/>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内容</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人事実務</w:t>
            </w:r>
          </w:p>
        </w:tc>
        <w:tc>
          <w:tcPr>
            <w:tcW w:type="dxa" w:w="72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（例）人事制度設計・改定、等級/報酬テーブルの運用、就業規則の改定対応</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システム</w:t>
            </w:r>
          </w:p>
        </w:tc>
        <w:tc>
          <w:tcPr>
            <w:tcW w:type="dxa" w:w="72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（例）SuccessFactors、Workday、COMPANY　要件定義／ベンダー選定／データ移行</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プロジェクト</w:t>
            </w:r>
          </w:p>
        </w:tc>
        <w:tc>
          <w:tcPr>
            <w:tcW w:type="dxa" w:w="72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（例）PMO、進捗・課題管理、ベンダーコントロール、稼働判定</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資格</w:t>
            </w:r>
          </w:p>
        </w:tc>
        <w:tc>
          <w:tcPr>
            <w:tcW w:type="dxa" w:w="72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（例）社会保険労務士、PMP、TOEIC ◯◯◯点</w:t>
            </w:r>
          </w:p>
        </w:tc>
      </w:tr>
    </w:tbl>
    <w:p>
      <w:pPr>
        <w:spacing w:after="200" w:before="0" w:line="280"/>
      </w:pPr>
      <w:r>
        <w:rPr>
          <w:rFonts w:ascii="Yu Gothic" w:cs="Yu Gothic" w:eastAsia="Yu Gothic" w:hAnsi="Yu Gothic"/>
          <w:sz w:val="20"/>
          <w:szCs w:val="20"/>
        </w:rPr>
        <w:t xml:space="preserve"/>
      </w:r>
    </w:p>
    <w:p>
      <w:pPr>
        <w:pBdr>
          <w:bottom w:val="single" w:color="333333" w:sz="12" w:space="3"/>
        </w:pBdr>
        <w:spacing w:after="120" w:before="260"/>
      </w:pPr>
      <w:r>
        <w:rPr>
          <w:rFonts w:ascii="Yu Gothic" w:cs="Yu Gothic" w:eastAsia="Yu Gothic" w:hAnsi="Yu Gothic"/>
          <w:b/>
          <w:bCs/>
          <w:sz w:val="24"/>
          <w:szCs w:val="24"/>
        </w:rPr>
        <w:t xml:space="preserve">■ 職務経歴（直近の会社）</w:t>
      </w:r>
    </w:p>
    <w:p>
      <w:pPr>
        <w:spacing w:after="80" w:before="0" w:line="280"/>
      </w:pPr>
      <w:r>
        <w:rPr>
          <w:rFonts w:ascii="Yu Gothic" w:cs="Yu Gothic" w:eastAsia="Yu Gothic" w:hAnsi="Yu Gothic"/>
          <w:color w:val="808080"/>
          <w:sz w:val="18"/>
          <w:szCs w:val="18"/>
        </w:rPr>
        <w:t xml:space="preserve">※直近2社に最も紙面を割きます。読み手は上から2社目までで会うかどうかを判断します。</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2400"/>
        <w:gridCol w:w="7239"/>
      </w:tblGrid>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在籍期間</w:t>
            </w:r>
          </w:p>
        </w:tc>
        <w:tc>
          <w:tcPr>
            <w:tcW w:type="dxa" w:w="7239"/>
            <w:tcMar>
              <w:top w:type="dxa" w:w="60"/>
              <w:left w:type="dxa" w:w="100"/>
              <w:bottom w:type="dxa" w:w="60"/>
              <w:right w:type="dxa" w:w="100"/>
            </w:tcMar>
          </w:tcPr>
          <w:p>
            <w:pPr>
              <w:spacing w:after="80" w:before="0" w:line="280"/>
            </w:pPr>
            <w:r>
              <w:rPr>
                <w:rFonts w:ascii="Yu Gothic" w:cs="Yu Gothic" w:eastAsia="Yu Gothic" w:hAnsi="Yu Gothic"/>
                <w:b/>
                <w:bCs/>
                <w:sz w:val="20"/>
                <w:szCs w:val="20"/>
              </w:rPr>
              <w:t xml:space="preserve">20◯◯年◯月 〜 現在</w:t>
            </w:r>
          </w:p>
        </w:tc>
      </w:tr>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会社名</w:t>
            </w:r>
          </w:p>
        </w:tc>
        <w:tc>
          <w:tcPr>
            <w:tcW w:type="dxa" w:w="7239"/>
            <w:tcMar>
              <w:top w:type="dxa" w:w="60"/>
              <w:left w:type="dxa" w:w="100"/>
              <w:bottom w:type="dxa" w:w="60"/>
              <w:right w:type="dxa" w:w="100"/>
            </w:tcMar>
          </w:tcPr>
          <w:p>
            <w:pPr>
              <w:spacing w:after="80" w:before="0" w:line="280"/>
            </w:pPr>
            <w:r>
              <w:rPr>
                <w:rFonts w:ascii="Yu Gothic" w:cs="Yu Gothic" w:eastAsia="Yu Gothic" w:hAnsi="Yu Gothic"/>
                <w:b/>
                <w:bCs/>
                <w:sz w:val="20"/>
                <w:szCs w:val="20"/>
              </w:rPr>
              <w:t xml:space="preserve">株式会社◯◯◯◯</w:t>
            </w:r>
          </w:p>
          <w:p>
            <w:pPr>
              <w:spacing w:after="0" w:before="0" w:line="280"/>
            </w:pPr>
            <w:r>
              <w:rPr>
                <w:rFonts w:ascii="Yu Gothic" w:cs="Yu Gothic" w:eastAsia="Yu Gothic" w:hAnsi="Yu Gothic"/>
                <w:color w:val="808080"/>
                <w:sz w:val="18"/>
                <w:szCs w:val="18"/>
              </w:rPr>
              <w:t xml:space="preserve">事業内容：◯◯◯◯／従業員数：◯,◯◯◯名／売上高：◯◯◯億円　※規模がわかる情報を必ず入れる</w:t>
            </w:r>
          </w:p>
        </w:tc>
      </w:tr>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所属・役職</w:t>
            </w:r>
          </w:p>
        </w:tc>
        <w:tc>
          <w:tcPr>
            <w:tcW w:type="dxa" w:w="72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人事部 人事企画グループ（◯名）／主任</w:t>
            </w:r>
          </w:p>
        </w:tc>
      </w:tr>
    </w:tbl>
    <w:p>
      <w:pPr>
        <w:spacing w:after="60" w:before="0" w:line="280"/>
      </w:pPr>
      <w:r>
        <w:rPr>
          <w:rFonts w:ascii="Yu Gothic" w:cs="Yu Gothic" w:eastAsia="Yu Gothic" w:hAnsi="Yu Gothic"/>
          <w:sz w:val="20"/>
          <w:szCs w:val="20"/>
        </w:rPr>
        <w:t xml:space="preserve"/>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2400"/>
        <w:gridCol w:w="4400"/>
        <w:gridCol w:w="2839"/>
      </w:tblGrid>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担当領域</w:t>
            </w:r>
          </w:p>
        </w:tc>
        <w:tc>
          <w:tcPr>
            <w:tcW w:type="dxa" w:w="4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担当した業務</w:t>
            </w:r>
          </w:p>
        </w:tc>
        <w:tc>
          <w:tcPr>
            <w:tcW w:type="dxa" w:w="2839"/>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何が変わったか（数値）</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（例）人事システム</w:t>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SuccessFactors導入プロジェクトのPM。要件定義から稼働まで</w:t>
            </w:r>
          </w:p>
        </w:tc>
        <w:tc>
          <w:tcPr>
            <w:tcW w:type="dxa" w:w="2839"/>
            <w:tcMar>
              <w:top w:type="dxa" w:w="60"/>
              <w:left w:type="dxa" w:w="100"/>
              <w:bottom w:type="dxa" w:w="60"/>
              <w:right w:type="dxa" w:w="100"/>
            </w:tcMar>
          </w:tcPr>
          <w:p>
            <w:pPr>
              <w:spacing w:after="80" w:before="0" w:line="280"/>
            </w:pPr>
            <w:r>
              <w:rPr>
                <w:rFonts w:ascii="Yu Gothic" w:cs="Yu Gothic" w:eastAsia="Yu Gothic" w:hAnsi="Yu Gothic"/>
                <w:b/>
                <w:bCs/>
                <w:sz w:val="20"/>
                <w:szCs w:val="20"/>
              </w:rPr>
              <w:t xml:space="preserve">関係部署◯部門・予算◯億円
計画どおり稼働</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（例）人事制度</w:t>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等級制度改定にともなうシステム側の設計・移行</w:t>
            </w:r>
          </w:p>
        </w:tc>
        <w:tc>
          <w:tcPr>
            <w:tcW w:type="dxa" w:w="2839"/>
            <w:tcMar>
              <w:top w:type="dxa" w:w="60"/>
              <w:left w:type="dxa" w:w="100"/>
              <w:bottom w:type="dxa" w:w="60"/>
              <w:right w:type="dxa" w:w="100"/>
            </w:tcMar>
          </w:tcPr>
          <w:p>
            <w:pPr>
              <w:spacing w:after="80" w:before="0" w:line="280"/>
            </w:pPr>
            <w:r>
              <w:rPr>
                <w:rFonts w:ascii="Yu Gothic" w:cs="Yu Gothic" w:eastAsia="Yu Gothic" w:hAnsi="Yu Gothic"/>
                <w:b/>
                <w:bCs/>
                <w:sz w:val="20"/>
                <w:szCs w:val="20"/>
              </w:rPr>
              <w:t xml:space="preserve">対象◯,◯◯◯名
移行エラー0件</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（例）人事オペレーション</w:t>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月次の勤怠・給与データ連携の運用改善</w:t>
            </w:r>
          </w:p>
        </w:tc>
        <w:tc>
          <w:tcPr>
            <w:tcW w:type="dxa" w:w="2839"/>
            <w:tcMar>
              <w:top w:type="dxa" w:w="60"/>
              <w:left w:type="dxa" w:w="100"/>
              <w:bottom w:type="dxa" w:w="60"/>
              <w:right w:type="dxa" w:w="100"/>
            </w:tcMar>
          </w:tcPr>
          <w:p>
            <w:pPr>
              <w:spacing w:after="80" w:before="0" w:line="280"/>
            </w:pPr>
            <w:r>
              <w:rPr>
                <w:rFonts w:ascii="Yu Gothic" w:cs="Yu Gothic" w:eastAsia="Yu Gothic" w:hAnsi="Yu Gothic"/>
                <w:b/>
                <w:bCs/>
                <w:sz w:val="20"/>
                <w:szCs w:val="20"/>
              </w:rPr>
              <w:t xml:space="preserve">月次処理◯時間 → ◯時間</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2839"/>
            <w:tcMar>
              <w:top w:type="dxa" w:w="60"/>
              <w:left w:type="dxa" w:w="100"/>
              <w:bottom w:type="dxa" w:w="60"/>
              <w:right w:type="dxa" w:w="100"/>
            </w:tcMar>
          </w:tcPr>
          <w:p>
            <w:pPr>
              <w:spacing w:after="80" w:before="0" w:line="280"/>
            </w:pPr>
            <w:r>
              <w:rPr>
                <w:rFonts w:ascii="Yu Gothic" w:cs="Yu Gothic" w:eastAsia="Yu Gothic" w:hAnsi="Yu Gothic"/>
                <w:b w:val="false"/>
                <w:bCs w:val="false"/>
                <w:sz w:val="20"/>
                <w:szCs w:val="20"/>
              </w:rPr>
              <w:t xml:space="preserve"/>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2839"/>
            <w:tcMar>
              <w:top w:type="dxa" w:w="60"/>
              <w:left w:type="dxa" w:w="100"/>
              <w:bottom w:type="dxa" w:w="60"/>
              <w:right w:type="dxa" w:w="100"/>
            </w:tcMar>
          </w:tcPr>
          <w:p>
            <w:pPr>
              <w:spacing w:after="80" w:before="0" w:line="280"/>
            </w:pPr>
            <w:r>
              <w:rPr>
                <w:rFonts w:ascii="Yu Gothic" w:cs="Yu Gothic" w:eastAsia="Yu Gothic" w:hAnsi="Yu Gothic"/>
                <w:b w:val="false"/>
                <w:bCs w:val="false"/>
                <w:sz w:val="20"/>
                <w:szCs w:val="20"/>
              </w:rPr>
              <w:t xml:space="preserve"/>
            </w:r>
          </w:p>
        </w:tc>
      </w:tr>
    </w:tbl>
    <w:p>
      <w:pPr>
        <w:spacing w:after="60" w:before="0" w:line="280"/>
      </w:pPr>
      <w:r>
        <w:rPr>
          <w:rFonts w:ascii="Yu Gothic" w:cs="Yu Gothic" w:eastAsia="Yu Gothic" w:hAnsi="Yu Gothic"/>
          <w:sz w:val="20"/>
          <w:szCs w:val="20"/>
        </w:rPr>
        <w:t xml:space="preserve"/>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2400"/>
        <w:gridCol w:w="7239"/>
      </w:tblGrid>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特筆事項</w:t>
            </w:r>
          </w:p>
        </w:tc>
        <w:tc>
          <w:tcPr>
            <w:tcW w:type="dxa" w:w="72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（例）サイバー攻撃によるシステム停止時に、人事領域の復旧計画の策定と実行を担当。給与支払を遅延なく完了。</w:t>
            </w:r>
          </w:p>
        </w:tc>
      </w:tr>
    </w:tbl>
    <w:p>
      <w:pPr>
        <w:spacing w:after="160" w:before="0" w:line="280"/>
      </w:pPr>
      <w:r>
        <w:rPr>
          <w:rFonts w:ascii="Yu Gothic" w:cs="Yu Gothic" w:eastAsia="Yu Gothic" w:hAnsi="Yu Gothic"/>
          <w:sz w:val="20"/>
          <w:szCs w:val="20"/>
        </w:rPr>
        <w:t xml:space="preserve"/>
      </w:r>
    </w:p>
    <w:p>
      <w:pPr>
        <w:pBdr>
          <w:bottom w:val="single" w:color="333333" w:sz="12" w:space="3"/>
        </w:pBdr>
        <w:spacing w:after="120" w:before="260"/>
      </w:pPr>
      <w:r>
        <w:rPr>
          <w:rFonts w:ascii="Yu Gothic" w:cs="Yu Gothic" w:eastAsia="Yu Gothic" w:hAnsi="Yu Gothic"/>
          <w:b/>
          <w:bCs/>
          <w:sz w:val="24"/>
          <w:szCs w:val="24"/>
        </w:rPr>
        <w:t xml:space="preserve">■ 職務経歴（前職）</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2400"/>
        <w:gridCol w:w="7239"/>
      </w:tblGrid>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在籍期間</w:t>
            </w:r>
          </w:p>
        </w:tc>
        <w:tc>
          <w:tcPr>
            <w:tcW w:type="dxa" w:w="7239"/>
            <w:tcMar>
              <w:top w:type="dxa" w:w="60"/>
              <w:left w:type="dxa" w:w="100"/>
              <w:bottom w:type="dxa" w:w="60"/>
              <w:right w:type="dxa" w:w="100"/>
            </w:tcMar>
          </w:tcPr>
          <w:p>
            <w:pPr>
              <w:spacing w:after="80" w:before="0" w:line="280"/>
            </w:pPr>
            <w:r>
              <w:rPr>
                <w:rFonts w:ascii="Yu Gothic" w:cs="Yu Gothic" w:eastAsia="Yu Gothic" w:hAnsi="Yu Gothic"/>
                <w:b/>
                <w:bCs/>
                <w:sz w:val="20"/>
                <w:szCs w:val="20"/>
              </w:rPr>
              <w:t xml:space="preserve">20◯◯年◯月 〜 20◯◯年◯月</w:t>
            </w:r>
          </w:p>
        </w:tc>
      </w:tr>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会社名</w:t>
            </w:r>
          </w:p>
        </w:tc>
        <w:tc>
          <w:tcPr>
            <w:tcW w:type="dxa" w:w="7239"/>
            <w:tcMar>
              <w:top w:type="dxa" w:w="60"/>
              <w:left w:type="dxa" w:w="100"/>
              <w:bottom w:type="dxa" w:w="60"/>
              <w:right w:type="dxa" w:w="100"/>
            </w:tcMar>
          </w:tcPr>
          <w:p>
            <w:pPr>
              <w:spacing w:after="80" w:before="0" w:line="280"/>
            </w:pPr>
            <w:r>
              <w:rPr>
                <w:rFonts w:ascii="Yu Gothic" w:cs="Yu Gothic" w:eastAsia="Yu Gothic" w:hAnsi="Yu Gothic"/>
                <w:b/>
                <w:bCs/>
                <w:sz w:val="20"/>
                <w:szCs w:val="20"/>
              </w:rPr>
              <w:t xml:space="preserve">株式会社◯◯◯◯</w:t>
            </w:r>
          </w:p>
          <w:p>
            <w:pPr>
              <w:spacing w:after="0" w:before="0" w:line="280"/>
            </w:pPr>
            <w:r>
              <w:rPr>
                <w:rFonts w:ascii="Yu Gothic" w:cs="Yu Gothic" w:eastAsia="Yu Gothic" w:hAnsi="Yu Gothic"/>
                <w:color w:val="808080"/>
                <w:sz w:val="18"/>
                <w:szCs w:val="18"/>
              </w:rPr>
              <w:t xml:space="preserve">事業内容：◯◯◯◯／従業員数：◯,◯◯◯名</w:t>
            </w:r>
          </w:p>
        </w:tc>
      </w:tr>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所属・役職</w:t>
            </w:r>
          </w:p>
        </w:tc>
        <w:tc>
          <w:tcPr>
            <w:tcW w:type="dxa" w:w="72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◯◯部／◯◯</w:t>
            </w:r>
          </w:p>
        </w:tc>
      </w:tr>
    </w:tbl>
    <w:p>
      <w:pPr>
        <w:spacing w:after="60" w:before="0" w:line="280"/>
      </w:pPr>
      <w:r>
        <w:rPr>
          <w:rFonts w:ascii="Yu Gothic" w:cs="Yu Gothic" w:eastAsia="Yu Gothic" w:hAnsi="Yu Gothic"/>
          <w:sz w:val="20"/>
          <w:szCs w:val="20"/>
        </w:rPr>
        <w:t xml:space="preserve"/>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2400"/>
        <w:gridCol w:w="4400"/>
        <w:gridCol w:w="2839"/>
      </w:tblGrid>
      <w:tr>
        <w:tc>
          <w:tcPr>
            <w:tcW w:type="dxa" w:w="2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担当領域</w:t>
            </w:r>
          </w:p>
        </w:tc>
        <w:tc>
          <w:tcPr>
            <w:tcW w:type="dxa" w:w="44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担当した業務</w:t>
            </w:r>
          </w:p>
        </w:tc>
        <w:tc>
          <w:tcPr>
            <w:tcW w:type="dxa" w:w="2839"/>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何が変わったか（数値）</w:t>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2839"/>
            <w:tcMar>
              <w:top w:type="dxa" w:w="60"/>
              <w:left w:type="dxa" w:w="100"/>
              <w:bottom w:type="dxa" w:w="60"/>
              <w:right w:type="dxa" w:w="100"/>
            </w:tcMar>
          </w:tcPr>
          <w:p>
            <w:pPr>
              <w:spacing w:after="80" w:before="0" w:line="280"/>
            </w:pPr>
            <w:r>
              <w:rPr>
                <w:rFonts w:ascii="Yu Gothic" w:cs="Yu Gothic" w:eastAsia="Yu Gothic" w:hAnsi="Yu Gothic"/>
                <w:b w:val="false"/>
                <w:bCs w:val="false"/>
                <w:sz w:val="20"/>
                <w:szCs w:val="20"/>
              </w:rPr>
              <w:t xml:space="preserve"/>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2839"/>
            <w:tcMar>
              <w:top w:type="dxa" w:w="60"/>
              <w:left w:type="dxa" w:w="100"/>
              <w:bottom w:type="dxa" w:w="60"/>
              <w:right w:type="dxa" w:w="100"/>
            </w:tcMar>
          </w:tcPr>
          <w:p>
            <w:pPr>
              <w:spacing w:after="80" w:before="0" w:line="280"/>
            </w:pPr>
            <w:r>
              <w:rPr>
                <w:rFonts w:ascii="Yu Gothic" w:cs="Yu Gothic" w:eastAsia="Yu Gothic" w:hAnsi="Yu Gothic"/>
                <w:b w:val="false"/>
                <w:bCs w:val="false"/>
                <w:sz w:val="20"/>
                <w:szCs w:val="20"/>
              </w:rPr>
              <w:t xml:space="preserve"/>
            </w:r>
          </w:p>
        </w:tc>
      </w:tr>
      <w:tr>
        <w:tc>
          <w:tcPr>
            <w:tcW w:type="dxa" w:w="2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44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2839"/>
            <w:tcMar>
              <w:top w:type="dxa" w:w="60"/>
              <w:left w:type="dxa" w:w="100"/>
              <w:bottom w:type="dxa" w:w="60"/>
              <w:right w:type="dxa" w:w="100"/>
            </w:tcMar>
          </w:tcPr>
          <w:p>
            <w:pPr>
              <w:spacing w:after="80" w:before="0" w:line="280"/>
            </w:pPr>
            <w:r>
              <w:rPr>
                <w:rFonts w:ascii="Yu Gothic" w:cs="Yu Gothic" w:eastAsia="Yu Gothic" w:hAnsi="Yu Gothic"/>
                <w:b w:val="false"/>
                <w:bCs w:val="false"/>
                <w:sz w:val="20"/>
                <w:szCs w:val="20"/>
              </w:rPr>
              <w:t xml:space="preserve"/>
            </w:r>
          </w:p>
        </w:tc>
      </w:tr>
    </w:tbl>
    <w:p>
      <w:pPr>
        <w:spacing w:after="160" w:before="0" w:line="280"/>
      </w:pPr>
      <w:r>
        <w:rPr>
          <w:rFonts w:ascii="Yu Gothic" w:cs="Yu Gothic" w:eastAsia="Yu Gothic" w:hAnsi="Yu Gothic"/>
          <w:sz w:val="20"/>
          <w:szCs w:val="20"/>
        </w:rPr>
        <w:t xml:space="preserve"/>
      </w:r>
    </w:p>
    <w:p>
      <w:pPr>
        <w:pBdr>
          <w:bottom w:val="single" w:color="333333" w:sz="12" w:space="3"/>
        </w:pBdr>
        <w:spacing w:after="120" w:before="260"/>
      </w:pPr>
      <w:r>
        <w:rPr>
          <w:rFonts w:ascii="Yu Gothic" w:cs="Yu Gothic" w:eastAsia="Yu Gothic" w:hAnsi="Yu Gothic"/>
          <w:b/>
          <w:bCs/>
          <w:sz w:val="24"/>
          <w:szCs w:val="24"/>
        </w:rPr>
        <w:t xml:space="preserve">■ 職務経歴（それ以前）</w:t>
      </w:r>
    </w:p>
    <w:p>
      <w:pPr>
        <w:spacing w:after="80" w:before="0" w:line="280"/>
      </w:pPr>
      <w:r>
        <w:rPr>
          <w:rFonts w:ascii="Yu Gothic" w:cs="Yu Gothic" w:eastAsia="Yu Gothic" w:hAnsi="Yu Gothic"/>
          <w:color w:val="808080"/>
          <w:sz w:val="18"/>
          <w:szCs w:val="18"/>
        </w:rPr>
        <w:t xml:space="preserve">※古い経歴は在籍期間・会社名・担当業務の3点だけで十分です。行を増やして続けてください。</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839"/>
      </w:tblGrid>
      <w:tr>
        <w:tc>
          <w:tcPr>
            <w:tcW w:type="dxa" w:w="26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在籍期間</w:t>
            </w:r>
          </w:p>
        </w:tc>
        <w:tc>
          <w:tcPr>
            <w:tcW w:type="dxa" w:w="3200"/>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会社名</w:t>
            </w:r>
          </w:p>
        </w:tc>
        <w:tc>
          <w:tcPr>
            <w:tcW w:type="dxa" w:w="3839"/>
            <w:shd w:fill="EFEFEF" w:color="auto" w:val="clear"/>
            <w:tcMar>
              <w:top w:type="dxa" w:w="60"/>
              <w:left w:type="dxa" w:w="100"/>
              <w:bottom w:type="dxa" w:w="60"/>
              <w:right w:type="dxa" w:w="100"/>
            </w:tcMar>
          </w:tcPr>
          <w:p>
            <w:pPr>
              <w:spacing w:after="80" w:before="0" w:line="280"/>
            </w:pPr>
            <w:r>
              <w:rPr>
                <w:rFonts w:ascii="Yu Gothic" w:cs="Yu Gothic" w:eastAsia="Yu Gothic" w:hAnsi="Yu Gothic"/>
                <w:b/>
                <w:bCs/>
                <w:sz w:val="19"/>
                <w:szCs w:val="19"/>
              </w:rPr>
              <w:t xml:space="preserve">担当業務</w:t>
            </w:r>
          </w:p>
        </w:tc>
      </w:tr>
      <w:tr>
        <w:tc>
          <w:tcPr>
            <w:tcW w:type="dxa" w:w="26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20◯◯年◯月〜20◯◯年◯月</w:t>
            </w:r>
          </w:p>
        </w:tc>
        <w:tc>
          <w:tcPr>
            <w:tcW w:type="dxa" w:w="32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株式会社◯◯◯◯</w:t>
            </w:r>
          </w:p>
        </w:tc>
        <w:tc>
          <w:tcPr>
            <w:tcW w:type="dxa" w:w="38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w:t>
            </w:r>
          </w:p>
        </w:tc>
      </w:tr>
      <w:tr>
        <w:tc>
          <w:tcPr>
            <w:tcW w:type="dxa" w:w="26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3200"/>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c>
          <w:tcPr>
            <w:tcW w:type="dxa" w:w="38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r>
    </w:tbl>
    <w:p>
      <w:pPr>
        <w:spacing w:after="200" w:before="0" w:line="280"/>
      </w:pPr>
      <w:r>
        <w:rPr>
          <w:rFonts w:ascii="Yu Gothic" w:cs="Yu Gothic" w:eastAsia="Yu Gothic" w:hAnsi="Yu Gothic"/>
          <w:sz w:val="20"/>
          <w:szCs w:val="20"/>
        </w:rPr>
        <w:t xml:space="preserve"/>
      </w:r>
    </w:p>
    <w:p>
      <w:pPr>
        <w:pBdr>
          <w:bottom w:val="single" w:color="333333" w:sz="12" w:space="3"/>
        </w:pBdr>
        <w:spacing w:after="120" w:before="260"/>
      </w:pPr>
      <w:r>
        <w:rPr>
          <w:rFonts w:ascii="Yu Gothic" w:cs="Yu Gothic" w:eastAsia="Yu Gothic" w:hAnsi="Yu Gothic"/>
          <w:b/>
          <w:bCs/>
          <w:sz w:val="24"/>
          <w:szCs w:val="24"/>
        </w:rPr>
        <w:t xml:space="preserve">■ 自己PR</w:t>
      </w:r>
    </w:p>
    <w:p>
      <w:pPr>
        <w:spacing w:after="80" w:before="0" w:line="280"/>
      </w:pPr>
      <w:r>
        <w:rPr>
          <w:rFonts w:ascii="Yu Gothic" w:cs="Yu Gothic" w:eastAsia="Yu Gothic" w:hAnsi="Yu Gothic"/>
          <w:color w:val="808080"/>
          <w:sz w:val="18"/>
          <w:szCs w:val="18"/>
        </w:rPr>
        <w:t xml:space="preserve">※「主体的に」「粘り強く」といった形容詞だけの文は読み飛ばされます。事実を1つ挙げ、そこから言えることを書きます。</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9639"/>
      </w:tblGrid>
      <w:tr>
        <w:tc>
          <w:tcPr>
            <w:tcW w:type="dxa" w:w="96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（記入例）</w:t>
            </w:r>
          </w:p>
          <w:p>
            <w:pPr>
              <w:spacing w:after="80" w:before="0" w:line="280"/>
            </w:pPr>
            <w:r>
              <w:rPr>
                <w:rFonts w:ascii="Yu Gothic" w:cs="Yu Gothic" w:eastAsia="Yu Gothic" w:hAnsi="Yu Gothic"/>
                <w:sz w:val="20"/>
                <w:szCs w:val="20"/>
              </w:rPr>
              <w:t xml:space="preserve">立場の違う部門をつなぐ調整を得意としています。人事システムの刷新では、制度を運用する人事部門と、基盤を管理する情報システム部門で優先順位が食い違うことが頻繁に起こります。前職では両部門を経験していたため、双方の制約を翻訳して選択肢に落とし込む進め方を取り、◯回の仕様変更要求を稼働前にすべて収束させました。</w:t>
            </w:r>
          </w:p>
          <w:p>
            <w:pPr>
              <w:spacing w:after="80" w:before="0" w:line="280"/>
            </w:pPr>
            <w:r>
              <w:rPr>
                <w:rFonts w:ascii="Yu Gothic" w:cs="Yu Gothic" w:eastAsia="Yu Gothic" w:hAnsi="Yu Gothic"/>
                <w:sz w:val="20"/>
                <w:szCs w:val="20"/>
              </w:rPr>
              <w:t xml:space="preserve"/>
            </w:r>
          </w:p>
        </w:tc>
      </w:tr>
    </w:tbl>
    <w:p>
      <w:pPr>
        <w:spacing w:after="200" w:before="0" w:line="280"/>
      </w:pPr>
      <w:r>
        <w:rPr>
          <w:rFonts w:ascii="Yu Gothic" w:cs="Yu Gothic" w:eastAsia="Yu Gothic" w:hAnsi="Yu Gothic"/>
          <w:sz w:val="20"/>
          <w:szCs w:val="20"/>
        </w:rPr>
        <w:t xml:space="preserve"/>
      </w:r>
    </w:p>
    <w:p>
      <w:pPr>
        <w:pBdr>
          <w:bottom w:val="single" w:color="333333" w:sz="12" w:space="3"/>
        </w:pBdr>
        <w:spacing w:after="120" w:before="260"/>
      </w:pPr>
      <w:r>
        <w:rPr>
          <w:rFonts w:ascii="Yu Gothic" w:cs="Yu Gothic" w:eastAsia="Yu Gothic" w:hAnsi="Yu Gothic"/>
          <w:b/>
          <w:bCs/>
          <w:sz w:val="24"/>
          <w:szCs w:val="24"/>
        </w:rPr>
        <w:t xml:space="preserve">■ 転職理由（任意）</w:t>
      </w:r>
    </w:p>
    <w:p>
      <w:pPr>
        <w:spacing w:after="80" w:before="0" w:line="280"/>
      </w:pPr>
      <w:r>
        <w:rPr>
          <w:rFonts w:ascii="Yu Gothic" w:cs="Yu Gothic" w:eastAsia="Yu Gothic" w:hAnsi="Yu Gothic"/>
          <w:color w:val="808080"/>
          <w:sz w:val="18"/>
          <w:szCs w:val="18"/>
        </w:rPr>
        <w:t xml:space="preserve">※必須ではありません。書く場合は、経歴の流れに説明がつくかどうかだけを意識します。前職への不満は書きません。</w:t>
      </w:r>
    </w:p>
    <w:tbl>
      <w:tblPr>
        <w:tblW w:type="dxa" w:w="9639"/>
        <w:tblBorders>
          <w:top w:val="single" w:color="auto" w:sz="4"/>
          <w:left w:val="single" w:color="auto" w:sz="4"/>
          <w:bottom w:val="single" w:color="auto" w:sz="4"/>
          <w:right w:val="single" w:color="auto" w:sz="4"/>
          <w:insideH w:val="single" w:color="auto" w:sz="4"/>
          <w:insideV w:val="single" w:color="auto" w:sz="4"/>
        </w:tblBorders>
      </w:tblPr>
      <w:tblGrid>
        <w:gridCol w:w="9639"/>
      </w:tblGrid>
      <w:tr>
        <w:tc>
          <w:tcPr>
            <w:tcW w:type="dxa" w:w="9639"/>
            <w:tcMar>
              <w:top w:type="dxa" w:w="60"/>
              <w:left w:type="dxa" w:w="100"/>
              <w:bottom w:type="dxa" w:w="60"/>
              <w:right w:type="dxa" w:w="100"/>
            </w:tcMar>
          </w:tcPr>
          <w:p>
            <w:pPr>
              <w:spacing w:after="80" w:before="0" w:line="280"/>
            </w:pPr>
            <w:r>
              <w:rPr>
                <w:rFonts w:ascii="Yu Gothic" w:cs="Yu Gothic" w:eastAsia="Yu Gothic" w:hAnsi="Yu Gothic"/>
                <w:sz w:val="20"/>
                <w:szCs w:val="20"/>
              </w:rPr>
              <w:t xml:space="preserve"/>
            </w:r>
          </w:p>
        </w:tc>
      </w:tr>
    </w:tbl>
    <w:p>
      <w:pPr>
        <w:spacing w:after="240" w:before="0" w:line="280"/>
      </w:pPr>
      <w:r>
        <w:rPr>
          <w:rFonts w:ascii="Yu Gothic" w:cs="Yu Gothic" w:eastAsia="Yu Gothic" w:hAnsi="Yu Gothic"/>
          <w:sz w:val="20"/>
          <w:szCs w:val="20"/>
        </w:rPr>
        <w:t xml:space="preserve"/>
      </w:r>
    </w:p>
    <w:p>
      <w:pPr>
        <w:spacing w:after="80" w:before="0" w:line="280"/>
        <w:jc w:val="right"/>
      </w:pPr>
      <w:r>
        <w:rPr>
          <w:rFonts w:ascii="Yu Gothic" w:cs="Yu Gothic" w:eastAsia="Yu Gothic" w:hAnsi="Yu Gothic"/>
          <w:sz w:val="20"/>
          <w:szCs w:val="20"/>
        </w:rPr>
        <w:t xml:space="preserve">以上</w:t>
      </w:r>
    </w:p>
    <w:p>
      <w:pPr>
        <w:spacing w:after="120" w:before="0" w:line="280"/>
      </w:pPr>
      <w:r>
        <w:rPr>
          <w:rFonts w:ascii="Yu Gothic" w:cs="Yu Gothic" w:eastAsia="Yu Gothic" w:hAnsi="Yu Gothic"/>
          <w:sz w:val="20"/>
          <w:szCs w:val="20"/>
        </w:rPr>
        <w:t xml:space="preserve"/>
      </w:r>
    </w:p>
    <w:p>
      <w:pPr>
        <w:pBdr>
          <w:bottom w:val="single" w:color="999999" w:sz="6" w:space="4"/>
        </w:pBdr>
        <w:spacing w:after="80" w:before="0" w:line="280"/>
      </w:pPr>
      <w:r>
        <w:rPr>
          <w:rFonts w:ascii="Yu Gothic" w:cs="Yu Gothic" w:eastAsia="Yu Gothic" w:hAnsi="Yu Gothic"/>
          <w:color w:val="808080"/>
          <w:sz w:val="18"/>
          <w:szCs w:val="18"/>
        </w:rPr>
        <w:t xml:space="preserve">本テンプレートはキャリアブループリント（careers-blueprint.com）が配布しています。改変・複製してご自由にお使いいただけます。</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Gothic" w:cs="Yu Gothic" w:eastAsia="Yu Gothic" w:hAnsi="Yu Gothi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2026-08-12T23:46:07.739Z</dcterms:created>
  <dcterms:modified xsi:type="dcterms:W3CDTF">2026-08-12T23:46:07.758Z</dcterms:modified>
</cp:coreProperties>
</file>

<file path=docProps/custom.xml><?xml version="1.0" encoding="utf-8"?>
<Properties xmlns="http://schemas.openxmlformats.org/officeDocument/2006/custom-properties" xmlns:vt="http://schemas.openxmlformats.org/officeDocument/2006/docPropsVTypes"/>
</file>